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C7B5628" w14:textId="77777777" w:rsidR="00D5453C" w:rsidRPr="00D5453C" w:rsidRDefault="00D5453C" w:rsidP="00D5453C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D5453C">
        <w:rPr>
          <w:rFonts w:ascii="Arial" w:hAnsi="Arial" w:cs="Arial"/>
          <w:b/>
          <w:bCs/>
          <w:sz w:val="32"/>
          <w:szCs w:val="32"/>
        </w:rPr>
        <w:t>PROJEKTNI ZADATAK</w:t>
      </w:r>
    </w:p>
    <w:p w14:paraId="3E95954D" w14:textId="77777777" w:rsidR="00D5453C" w:rsidRDefault="00D5453C" w:rsidP="00D5453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EB71689" w14:textId="77777777" w:rsidR="00D5453C" w:rsidRPr="00D5453C" w:rsidRDefault="00D5453C" w:rsidP="00D5453C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2A50D87" w14:textId="22B6FACE" w:rsidR="00D5453C" w:rsidRPr="002A6756" w:rsidRDefault="00D5453C" w:rsidP="00D5453C">
      <w:pPr>
        <w:tabs>
          <w:tab w:val="left" w:pos="1701"/>
        </w:tabs>
        <w:rPr>
          <w:rFonts w:ascii="Arial" w:hAnsi="Arial" w:cs="Arial"/>
          <w:b/>
          <w:bCs/>
        </w:rPr>
      </w:pPr>
      <w:r w:rsidRPr="00D5453C">
        <w:rPr>
          <w:rFonts w:ascii="Arial" w:hAnsi="Arial" w:cs="Arial"/>
          <w:sz w:val="24"/>
          <w:szCs w:val="24"/>
        </w:rPr>
        <w:t xml:space="preserve">PREDMET: </w:t>
      </w:r>
      <w:r>
        <w:rPr>
          <w:rFonts w:ascii="Arial" w:hAnsi="Arial" w:cs="Arial"/>
          <w:sz w:val="24"/>
          <w:szCs w:val="24"/>
        </w:rPr>
        <w:tab/>
      </w:r>
      <w:r w:rsidRPr="002A6756">
        <w:rPr>
          <w:rFonts w:ascii="Arial" w:hAnsi="Arial" w:cs="Arial"/>
          <w:b/>
          <w:bCs/>
        </w:rPr>
        <w:t xml:space="preserve">IZRADA PROJEKTNE DOKUMENTACIJE </w:t>
      </w:r>
      <w:r w:rsidR="002A6756" w:rsidRPr="002A6756">
        <w:rPr>
          <w:rFonts w:ascii="Arial" w:hAnsi="Arial" w:cs="Arial"/>
          <w:b/>
          <w:bCs/>
        </w:rPr>
        <w:t>UNUTARNJE ADAPTACIJE</w:t>
      </w:r>
    </w:p>
    <w:p w14:paraId="7104DB71" w14:textId="2C2E1C24" w:rsidR="00D5453C" w:rsidRPr="00D5453C" w:rsidRDefault="00D5453C" w:rsidP="00D5453C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D5453C">
        <w:rPr>
          <w:rFonts w:ascii="Arial" w:hAnsi="Arial" w:cs="Arial"/>
          <w:sz w:val="24"/>
          <w:szCs w:val="24"/>
        </w:rPr>
        <w:t xml:space="preserve">GRAĐEVINA: </w:t>
      </w:r>
      <w:r>
        <w:rPr>
          <w:rFonts w:ascii="Arial" w:hAnsi="Arial" w:cs="Arial"/>
          <w:sz w:val="24"/>
          <w:szCs w:val="24"/>
        </w:rPr>
        <w:tab/>
      </w:r>
      <w:r w:rsidR="00D66C20">
        <w:rPr>
          <w:rFonts w:ascii="Arial" w:hAnsi="Arial" w:cs="Arial"/>
          <w:b/>
          <w:bCs/>
          <w:sz w:val="24"/>
          <w:szCs w:val="24"/>
        </w:rPr>
        <w:t>AMBULANTA DONJI LAPAC</w:t>
      </w:r>
    </w:p>
    <w:p w14:paraId="6263715D" w14:textId="3A88825A" w:rsidR="00D5453C" w:rsidRPr="00D5453C" w:rsidRDefault="00D5453C" w:rsidP="00D5453C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D5453C">
        <w:rPr>
          <w:rFonts w:ascii="Arial" w:hAnsi="Arial" w:cs="Arial"/>
          <w:sz w:val="24"/>
          <w:szCs w:val="24"/>
        </w:rPr>
        <w:t xml:space="preserve">LOKACIJA: </w:t>
      </w:r>
      <w:r>
        <w:rPr>
          <w:rFonts w:ascii="Arial" w:hAnsi="Arial" w:cs="Arial"/>
          <w:sz w:val="24"/>
          <w:szCs w:val="24"/>
        </w:rPr>
        <w:tab/>
      </w:r>
      <w:r w:rsidR="00D66C20">
        <w:rPr>
          <w:rFonts w:ascii="Arial" w:hAnsi="Arial" w:cs="Arial"/>
          <w:b/>
          <w:bCs/>
          <w:sz w:val="24"/>
          <w:szCs w:val="24"/>
        </w:rPr>
        <w:t>ULICA DRAŽENA KORITNIKA</w:t>
      </w:r>
    </w:p>
    <w:p w14:paraId="1C00EB9B" w14:textId="17FC174F" w:rsidR="00D5453C" w:rsidRPr="002E39EE" w:rsidRDefault="00D5453C" w:rsidP="00D5453C">
      <w:p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2E39EE">
        <w:rPr>
          <w:rFonts w:ascii="Arial" w:hAnsi="Arial" w:cs="Arial"/>
          <w:b/>
          <w:bCs/>
          <w:sz w:val="24"/>
          <w:szCs w:val="24"/>
        </w:rPr>
        <w:tab/>
        <w:t>k.č.br. 5</w:t>
      </w:r>
      <w:r w:rsidR="00D66C20">
        <w:rPr>
          <w:rFonts w:ascii="Arial" w:hAnsi="Arial" w:cs="Arial"/>
          <w:b/>
          <w:bCs/>
          <w:sz w:val="24"/>
          <w:szCs w:val="24"/>
        </w:rPr>
        <w:t>55</w:t>
      </w:r>
      <w:r w:rsidRPr="002E39EE">
        <w:rPr>
          <w:rFonts w:ascii="Arial" w:hAnsi="Arial" w:cs="Arial"/>
          <w:b/>
          <w:bCs/>
          <w:sz w:val="24"/>
          <w:szCs w:val="24"/>
        </w:rPr>
        <w:t>/1</w:t>
      </w:r>
      <w:r w:rsidR="00D66C20">
        <w:rPr>
          <w:rFonts w:ascii="Arial" w:hAnsi="Arial" w:cs="Arial"/>
          <w:b/>
          <w:bCs/>
          <w:sz w:val="24"/>
          <w:szCs w:val="24"/>
        </w:rPr>
        <w:t>5</w:t>
      </w:r>
      <w:r w:rsidRPr="002E39EE">
        <w:rPr>
          <w:rFonts w:ascii="Arial" w:hAnsi="Arial" w:cs="Arial"/>
          <w:b/>
          <w:bCs/>
          <w:sz w:val="24"/>
          <w:szCs w:val="24"/>
        </w:rPr>
        <w:t>, k.o. Donji Lapac</w:t>
      </w:r>
    </w:p>
    <w:p w14:paraId="01D2DAC3" w14:textId="77777777" w:rsidR="00D5453C" w:rsidRDefault="00D5453C" w:rsidP="00D5453C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4770DA19" w14:textId="77777777" w:rsidR="00F32EAB" w:rsidRPr="00D572D1" w:rsidRDefault="00F32EAB" w:rsidP="00D572D1">
      <w:pPr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0962E7A4" w14:textId="6CC1E541" w:rsidR="00F32EAB" w:rsidRPr="005007AF" w:rsidRDefault="00F32EAB" w:rsidP="00F32EAB">
      <w:pPr>
        <w:pStyle w:val="Odlomakpopisa"/>
        <w:numPr>
          <w:ilvl w:val="0"/>
          <w:numId w:val="1"/>
        </w:num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5007AF">
        <w:rPr>
          <w:rFonts w:ascii="Arial" w:hAnsi="Arial" w:cs="Arial"/>
          <w:b/>
          <w:bCs/>
          <w:sz w:val="24"/>
          <w:szCs w:val="24"/>
        </w:rPr>
        <w:t>PREDMET ZADATKA</w:t>
      </w:r>
    </w:p>
    <w:p w14:paraId="3238AE82" w14:textId="77777777" w:rsidR="00F32EAB" w:rsidRDefault="00F32EAB" w:rsidP="00F32EAB">
      <w:pPr>
        <w:pStyle w:val="Odlomakpopisa"/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35E71105" w14:textId="60C06882" w:rsidR="00F32EAB" w:rsidRPr="00D66C20" w:rsidRDefault="00F32EAB" w:rsidP="00D66C20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  <w:r w:rsidRPr="00D66C20">
        <w:rPr>
          <w:rFonts w:ascii="Arial" w:hAnsi="Arial" w:cs="Arial"/>
          <w:sz w:val="24"/>
          <w:szCs w:val="24"/>
        </w:rPr>
        <w:t>Potrebno je izraditi projektnu dokumentaciju za</w:t>
      </w:r>
      <w:r w:rsidR="00D66C20">
        <w:rPr>
          <w:rFonts w:ascii="Arial" w:hAnsi="Arial" w:cs="Arial"/>
          <w:sz w:val="24"/>
          <w:szCs w:val="24"/>
        </w:rPr>
        <w:t xml:space="preserve"> kompletnu</w:t>
      </w:r>
      <w:r w:rsidRPr="00D66C20">
        <w:rPr>
          <w:rFonts w:ascii="Arial" w:hAnsi="Arial" w:cs="Arial"/>
          <w:sz w:val="24"/>
          <w:szCs w:val="24"/>
        </w:rPr>
        <w:t xml:space="preserve"> </w:t>
      </w:r>
      <w:r w:rsidR="00D66C20" w:rsidRPr="00D66C20">
        <w:rPr>
          <w:rFonts w:ascii="Arial" w:hAnsi="Arial" w:cs="Arial"/>
          <w:sz w:val="24"/>
          <w:szCs w:val="24"/>
        </w:rPr>
        <w:t>unutarnju adaptaciju Ambulante u Donjem Lapcu</w:t>
      </w:r>
      <w:r w:rsidR="00D66C20">
        <w:rPr>
          <w:rFonts w:ascii="Arial" w:hAnsi="Arial" w:cs="Arial"/>
          <w:sz w:val="24"/>
          <w:szCs w:val="24"/>
        </w:rPr>
        <w:t xml:space="preserve"> (podova, unutarnje stolarije, provođenje grijanja u dijelovima u kojima je prekinut dotok grijanja, sanitarnih čvorova i ostalo)</w:t>
      </w:r>
      <w:r w:rsidR="00D66C20" w:rsidRPr="00D66C20">
        <w:rPr>
          <w:rFonts w:ascii="Arial" w:hAnsi="Arial" w:cs="Arial"/>
          <w:sz w:val="24"/>
          <w:szCs w:val="24"/>
        </w:rPr>
        <w:t xml:space="preserve"> </w:t>
      </w:r>
      <w:r w:rsidRPr="00D66C20">
        <w:rPr>
          <w:rFonts w:ascii="Arial" w:hAnsi="Arial" w:cs="Arial"/>
          <w:sz w:val="24"/>
          <w:szCs w:val="24"/>
        </w:rPr>
        <w:t xml:space="preserve">na način da se kroz analizu postojećeg stanja obuhvata </w:t>
      </w:r>
      <w:r w:rsidR="00050B04" w:rsidRPr="00D66C20">
        <w:rPr>
          <w:rFonts w:ascii="Arial" w:hAnsi="Arial" w:cs="Arial"/>
          <w:sz w:val="24"/>
          <w:szCs w:val="24"/>
        </w:rPr>
        <w:t xml:space="preserve">u skladu </w:t>
      </w:r>
      <w:r w:rsidRPr="00D66C20">
        <w:rPr>
          <w:rFonts w:ascii="Arial" w:hAnsi="Arial" w:cs="Arial"/>
          <w:sz w:val="24"/>
          <w:szCs w:val="24"/>
        </w:rPr>
        <w:t xml:space="preserve">s važećim propisima koji definiraju minimalne tehničke uvjete za planirani sadržaj (kao i zaštitu od požara, </w:t>
      </w:r>
      <w:r w:rsidR="00050B04" w:rsidRPr="00D66C20">
        <w:rPr>
          <w:rFonts w:ascii="Arial" w:hAnsi="Arial" w:cs="Arial"/>
          <w:sz w:val="24"/>
          <w:szCs w:val="24"/>
        </w:rPr>
        <w:t>zaštitu na radu</w:t>
      </w:r>
      <w:r w:rsidRPr="00D66C20">
        <w:rPr>
          <w:rFonts w:ascii="Arial" w:hAnsi="Arial" w:cs="Arial"/>
          <w:sz w:val="24"/>
          <w:szCs w:val="24"/>
        </w:rPr>
        <w:t>, i s</w:t>
      </w:r>
      <w:r w:rsidR="00050B04" w:rsidRPr="00D66C20">
        <w:rPr>
          <w:rFonts w:ascii="Arial" w:hAnsi="Arial" w:cs="Arial"/>
          <w:sz w:val="24"/>
          <w:szCs w:val="24"/>
        </w:rPr>
        <w:t>l</w:t>
      </w:r>
      <w:r w:rsidRPr="00D66C20">
        <w:rPr>
          <w:rFonts w:ascii="Arial" w:hAnsi="Arial" w:cs="Arial"/>
          <w:sz w:val="24"/>
          <w:szCs w:val="24"/>
        </w:rPr>
        <w:t xml:space="preserve">.) </w:t>
      </w:r>
      <w:r w:rsidR="00050B04" w:rsidRPr="00D66C20">
        <w:rPr>
          <w:rFonts w:ascii="Arial" w:hAnsi="Arial" w:cs="Arial"/>
          <w:sz w:val="24"/>
          <w:szCs w:val="24"/>
        </w:rPr>
        <w:t xml:space="preserve">definira oblik i tlocrtna dispozicija te gabariti planiranih </w:t>
      </w:r>
      <w:r w:rsidR="00D66C20" w:rsidRPr="00D66C20">
        <w:rPr>
          <w:rFonts w:ascii="Arial" w:hAnsi="Arial" w:cs="Arial"/>
          <w:sz w:val="24"/>
          <w:szCs w:val="24"/>
        </w:rPr>
        <w:t xml:space="preserve">prostorija </w:t>
      </w:r>
      <w:r w:rsidRPr="00D66C20">
        <w:rPr>
          <w:rFonts w:ascii="Arial" w:hAnsi="Arial" w:cs="Arial"/>
          <w:sz w:val="24"/>
          <w:szCs w:val="24"/>
        </w:rPr>
        <w:t xml:space="preserve">i njihova tehnička rješenja </w:t>
      </w:r>
      <w:r w:rsidR="00050B04" w:rsidRPr="00D66C20">
        <w:rPr>
          <w:rFonts w:ascii="Arial" w:hAnsi="Arial" w:cs="Arial"/>
          <w:sz w:val="24"/>
          <w:szCs w:val="24"/>
        </w:rPr>
        <w:t>kao i uvjeti pristupa, opskrba vodom i el. energijom, odvodnja i ostali parametri bitni za funkcionalnost</w:t>
      </w:r>
      <w:r w:rsidRPr="00D66C20">
        <w:rPr>
          <w:rFonts w:ascii="Arial" w:hAnsi="Arial" w:cs="Arial"/>
          <w:sz w:val="24"/>
          <w:szCs w:val="24"/>
        </w:rPr>
        <w:t>.</w:t>
      </w:r>
    </w:p>
    <w:p w14:paraId="1ECB836B" w14:textId="77777777" w:rsidR="00D572D1" w:rsidRDefault="00D572D1" w:rsidP="00D66C20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</w:p>
    <w:p w14:paraId="15913B6E" w14:textId="0FD690B4" w:rsidR="00B71F7B" w:rsidRPr="00D572D1" w:rsidRDefault="00D572D1" w:rsidP="00D572D1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Postojeći stan u Ambulanti koji je sad u jako lošem stanju i nije trenutno za korištenje potrebno urediti za Tim 2 Hitne medicine, a koji će uskoro dobiti i Općina Donji Lapac, jer je u tijeku hitna </w:t>
      </w:r>
      <w:r w:rsidRPr="00D572D1">
        <w:rPr>
          <w:rFonts w:asciiTheme="minorBidi" w:eastAsia="Times New Roman" w:hAnsiTheme="minorBidi"/>
          <w:iCs/>
          <w:kern w:val="0"/>
          <w:sz w:val="24"/>
          <w:szCs w:val="24"/>
          <w14:ligatures w14:val="none"/>
        </w:rPr>
        <w:t>izmjen</w:t>
      </w:r>
      <w:r>
        <w:rPr>
          <w:rFonts w:asciiTheme="minorBidi" w:eastAsia="Times New Roman" w:hAnsiTheme="minorBidi"/>
          <w:iCs/>
          <w:kern w:val="0"/>
          <w:sz w:val="24"/>
          <w:szCs w:val="24"/>
          <w14:ligatures w14:val="none"/>
        </w:rPr>
        <w:t>a</w:t>
      </w:r>
      <w:r w:rsidRPr="00D572D1">
        <w:rPr>
          <w:rFonts w:asciiTheme="minorBidi" w:eastAsia="Times New Roman" w:hAnsiTheme="minorBidi"/>
          <w:iCs/>
          <w:kern w:val="0"/>
          <w:sz w:val="24"/>
          <w:szCs w:val="24"/>
          <w14:ligatures w14:val="none"/>
        </w:rPr>
        <w:t xml:space="preserve"> Mreže medicine i sanitetskih prijevoza</w:t>
      </w:r>
      <w:r>
        <w:rPr>
          <w:rFonts w:asciiTheme="minorBidi" w:eastAsia="Times New Roman" w:hAnsiTheme="minorBidi"/>
          <w:iCs/>
          <w:kern w:val="0"/>
          <w:sz w:val="24"/>
          <w:szCs w:val="24"/>
          <w14:ligatures w14:val="none"/>
        </w:rPr>
        <w:t xml:space="preserve">. Tijekom uređivanja toga prostora potrebno raditi u skladu s </w:t>
      </w:r>
      <w:r w:rsidR="00D66C20" w:rsidRPr="00D66C20">
        <w:rPr>
          <w:rFonts w:asciiTheme="minorBidi" w:eastAsia="Times New Roman" w:hAnsiTheme="minorBidi"/>
          <w:kern w:val="0"/>
          <w:sz w:val="24"/>
          <w:szCs w:val="24"/>
          <w14:ligatures w14:val="none"/>
        </w:rPr>
        <w:t>Pravilnikom o Standardima i normativima u pogledu prostora, radnika i medicinsko-tehničke opreme za obavljanje djelatnosti hitne medicine i djelatnosti sanitetskog prostora ("Narodne novine", br. 64/2024)</w:t>
      </w:r>
      <w:r>
        <w:rPr>
          <w:rFonts w:asciiTheme="minorBidi" w:eastAsia="Times New Roman" w:hAnsiTheme="minorBidi"/>
          <w:kern w:val="0"/>
          <w:sz w:val="24"/>
          <w:szCs w:val="24"/>
          <w14:ligatures w14:val="none"/>
        </w:rPr>
        <w:t>.</w:t>
      </w:r>
      <w:r w:rsidR="00D66C20" w:rsidRPr="00D66C20">
        <w:rPr>
          <w:rFonts w:asciiTheme="minorBidi" w:eastAsia="Times New Roman" w:hAnsiTheme="minorBidi"/>
          <w:kern w:val="0"/>
          <w:sz w:val="24"/>
          <w:szCs w:val="24"/>
          <w14:ligatures w14:val="none"/>
        </w:rPr>
        <w:t xml:space="preserve"> </w:t>
      </w:r>
    </w:p>
    <w:p w14:paraId="027303DD" w14:textId="77777777" w:rsidR="00B71F7B" w:rsidRPr="00F32EAB" w:rsidRDefault="00B71F7B" w:rsidP="00B71F7B">
      <w:pPr>
        <w:pStyle w:val="Odlomakpopisa"/>
        <w:tabs>
          <w:tab w:val="left" w:pos="1701"/>
        </w:tabs>
        <w:ind w:left="1440"/>
        <w:rPr>
          <w:rFonts w:ascii="Arial" w:hAnsi="Arial" w:cs="Arial"/>
          <w:sz w:val="24"/>
          <w:szCs w:val="24"/>
        </w:rPr>
      </w:pPr>
    </w:p>
    <w:p w14:paraId="70D84657" w14:textId="77777777" w:rsidR="00B71F7B" w:rsidRPr="00F32EAB" w:rsidRDefault="00B71F7B" w:rsidP="00B71F7B">
      <w:pPr>
        <w:pStyle w:val="Odlomakpopisa"/>
        <w:tabs>
          <w:tab w:val="left" w:pos="1701"/>
        </w:tabs>
        <w:ind w:left="2160"/>
        <w:rPr>
          <w:rFonts w:ascii="Arial" w:hAnsi="Arial" w:cs="Arial"/>
          <w:sz w:val="24"/>
          <w:szCs w:val="24"/>
        </w:rPr>
      </w:pPr>
    </w:p>
    <w:p w14:paraId="4E78B8C4" w14:textId="3063E351" w:rsidR="00F32EAB" w:rsidRPr="005007AF" w:rsidRDefault="008B0B30" w:rsidP="00B71F7B">
      <w:pPr>
        <w:pStyle w:val="Odlomakpopisa"/>
        <w:numPr>
          <w:ilvl w:val="0"/>
          <w:numId w:val="1"/>
        </w:numPr>
        <w:tabs>
          <w:tab w:val="left" w:pos="1701"/>
        </w:tabs>
        <w:rPr>
          <w:rFonts w:ascii="Arial" w:hAnsi="Arial" w:cs="Arial"/>
          <w:b/>
          <w:bCs/>
          <w:sz w:val="24"/>
          <w:szCs w:val="24"/>
        </w:rPr>
      </w:pPr>
      <w:r w:rsidRPr="005007AF">
        <w:rPr>
          <w:rFonts w:ascii="Arial" w:hAnsi="Arial" w:cs="Arial"/>
          <w:b/>
          <w:bCs/>
          <w:sz w:val="24"/>
          <w:szCs w:val="24"/>
        </w:rPr>
        <w:t>OBVEZE PROJEKTANTA</w:t>
      </w:r>
    </w:p>
    <w:p w14:paraId="463E9A3E" w14:textId="77777777" w:rsidR="00B71F7B" w:rsidRDefault="00B71F7B" w:rsidP="00F32EAB">
      <w:pPr>
        <w:pStyle w:val="Odlomakpopisa"/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08552188" w14:textId="3C4F38B0" w:rsidR="00F32EAB" w:rsidRPr="00D572D1" w:rsidRDefault="00F32EAB" w:rsidP="00D572D1">
      <w:pPr>
        <w:tabs>
          <w:tab w:val="left" w:pos="1701"/>
        </w:tabs>
        <w:jc w:val="both"/>
        <w:rPr>
          <w:rFonts w:ascii="Arial" w:hAnsi="Arial" w:cs="Arial"/>
          <w:sz w:val="24"/>
          <w:szCs w:val="24"/>
        </w:rPr>
      </w:pPr>
      <w:r w:rsidRPr="00D572D1">
        <w:rPr>
          <w:rFonts w:ascii="Arial" w:hAnsi="Arial" w:cs="Arial"/>
          <w:sz w:val="24"/>
          <w:szCs w:val="24"/>
        </w:rPr>
        <w:t xml:space="preserve">Projektant je projektnu dokumentaciju obavezan izraditi u skladu s pravilima struke i svim važećim pozitivnim zakonskim odrednicama. Troškovnici moraju biti izrađeni na način da se bez dodatnih izmjena i dopuna mogu priložiti dokumentaciji za nabavu izvođača radova u postupku nabave s opisom i procijenjenom vrijednošću predmeta nabave, pri čemu je posebnu pažnju potrebno obratiti na usklađenost troškovnika s propisima kojim se uređuje javna nabava. Troškovnici različitih vrsta radova moraju biti međusobno usklađeni, izrađeni u istoj formi, za što je odgovoran glavni projektant. </w:t>
      </w:r>
    </w:p>
    <w:p w14:paraId="327AF9F5" w14:textId="77777777" w:rsidR="008B0B30" w:rsidRPr="00F32EAB" w:rsidRDefault="008B0B30" w:rsidP="00F32EAB">
      <w:pPr>
        <w:pStyle w:val="Odlomakpopisa"/>
        <w:tabs>
          <w:tab w:val="left" w:pos="1701"/>
        </w:tabs>
        <w:rPr>
          <w:rFonts w:ascii="Arial" w:hAnsi="Arial" w:cs="Arial"/>
          <w:sz w:val="24"/>
          <w:szCs w:val="24"/>
        </w:rPr>
      </w:pPr>
    </w:p>
    <w:p w14:paraId="44F40837" w14:textId="77777777" w:rsidR="00F32EAB" w:rsidRPr="00F32EAB" w:rsidRDefault="00F32EAB" w:rsidP="005007AF">
      <w:pPr>
        <w:pStyle w:val="Odlomakpopisa"/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Projektant je dužan:</w:t>
      </w:r>
    </w:p>
    <w:p w14:paraId="60EC0D74" w14:textId="667021A2" w:rsidR="00F32EAB" w:rsidRP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pridržavati se svih odredbi ovog Projektnog zadatka</w:t>
      </w:r>
      <w:r w:rsidR="008B0B30">
        <w:rPr>
          <w:rFonts w:ascii="Arial" w:hAnsi="Arial" w:cs="Arial"/>
          <w:sz w:val="24"/>
          <w:szCs w:val="24"/>
        </w:rPr>
        <w:t>,</w:t>
      </w:r>
    </w:p>
    <w:p w14:paraId="5ACD156C" w14:textId="76C72FAC" w:rsidR="00F32EAB" w:rsidRP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pridržavati se pravila struke, normi i zakonskih propisa</w:t>
      </w:r>
      <w:r w:rsidR="008B0B30">
        <w:rPr>
          <w:rFonts w:ascii="Arial" w:hAnsi="Arial" w:cs="Arial"/>
          <w:sz w:val="24"/>
          <w:szCs w:val="24"/>
        </w:rPr>
        <w:t>,</w:t>
      </w:r>
    </w:p>
    <w:p w14:paraId="08BBBADC" w14:textId="527CC1EF" w:rsidR="00F32EAB" w:rsidRP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prikupiti mišljenja i uvjete nadležnih institucija</w:t>
      </w:r>
      <w:r w:rsidR="008B0B30">
        <w:rPr>
          <w:rFonts w:ascii="Arial" w:hAnsi="Arial" w:cs="Arial"/>
          <w:sz w:val="24"/>
          <w:szCs w:val="24"/>
        </w:rPr>
        <w:t>,</w:t>
      </w:r>
    </w:p>
    <w:p w14:paraId="24FC4F9B" w14:textId="1728CFC2" w:rsidR="00F32EAB" w:rsidRP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u slučaju nejasnoća obavezno kontaktirati stručno osoblje naručitelja</w:t>
      </w:r>
      <w:r w:rsidR="008B0B30">
        <w:rPr>
          <w:rFonts w:ascii="Arial" w:hAnsi="Arial" w:cs="Arial"/>
          <w:sz w:val="24"/>
          <w:szCs w:val="24"/>
        </w:rPr>
        <w:t>,</w:t>
      </w:r>
    </w:p>
    <w:p w14:paraId="7E86C44C" w14:textId="13B70877" w:rsidR="00F32EAB" w:rsidRP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surađivati s naručiteljem u cilju što kvalitetnijeg definiranja Projekta</w:t>
      </w:r>
      <w:r w:rsidR="008B0B30">
        <w:rPr>
          <w:rFonts w:ascii="Arial" w:hAnsi="Arial" w:cs="Arial"/>
          <w:sz w:val="24"/>
          <w:szCs w:val="24"/>
        </w:rPr>
        <w:t>,</w:t>
      </w:r>
    </w:p>
    <w:p w14:paraId="5BE43707" w14:textId="50761B7E" w:rsidR="00F32EAB" w:rsidRDefault="00F32EAB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 w:rsidRPr="00F32EAB">
        <w:rPr>
          <w:rFonts w:ascii="Arial" w:hAnsi="Arial" w:cs="Arial"/>
          <w:sz w:val="24"/>
          <w:szCs w:val="24"/>
        </w:rPr>
        <w:t>upozoriti naručitelja na moguće pogreške u definiciji Projektnog zadatka</w:t>
      </w:r>
      <w:r w:rsidR="008B0B30">
        <w:rPr>
          <w:rFonts w:ascii="Arial" w:hAnsi="Arial" w:cs="Arial"/>
          <w:sz w:val="24"/>
          <w:szCs w:val="24"/>
        </w:rPr>
        <w:t xml:space="preserve"> i savjetovati investitora oko pronalaženja </w:t>
      </w:r>
      <w:proofErr w:type="spellStart"/>
      <w:r w:rsidR="008B0B30">
        <w:rPr>
          <w:rFonts w:ascii="Arial" w:hAnsi="Arial" w:cs="Arial"/>
          <w:sz w:val="24"/>
          <w:szCs w:val="24"/>
        </w:rPr>
        <w:t>ev</w:t>
      </w:r>
      <w:proofErr w:type="spellEnd"/>
      <w:r w:rsidR="008B0B30">
        <w:rPr>
          <w:rFonts w:ascii="Arial" w:hAnsi="Arial" w:cs="Arial"/>
          <w:sz w:val="24"/>
          <w:szCs w:val="24"/>
        </w:rPr>
        <w:t>. boljih projektnih i funkcionalnih rješenja.</w:t>
      </w:r>
    </w:p>
    <w:p w14:paraId="1BD630CF" w14:textId="648C8D40" w:rsidR="00D82FB5" w:rsidRPr="00F32EAB" w:rsidRDefault="00D82FB5" w:rsidP="005007AF">
      <w:pPr>
        <w:pStyle w:val="Odlomakpopisa"/>
        <w:numPr>
          <w:ilvl w:val="0"/>
          <w:numId w:val="5"/>
        </w:numPr>
        <w:tabs>
          <w:tab w:val="left" w:pos="1701"/>
        </w:tabs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Sudjelovati kasnije u postupku Javne nabave za izvođenje radova po projektu</w:t>
      </w:r>
    </w:p>
    <w:sectPr w:rsidR="00D82FB5" w:rsidRPr="00F32EAB" w:rsidSect="00847CE1">
      <w:footerReference w:type="default" r:id="rId8"/>
      <w:pgSz w:w="11907" w:h="16840" w:code="9"/>
      <w:pgMar w:top="1418" w:right="1418" w:bottom="1418" w:left="1418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E57E3" w14:textId="77777777" w:rsidR="008C6057" w:rsidRDefault="008C6057" w:rsidP="00847CE1">
      <w:r>
        <w:separator/>
      </w:r>
    </w:p>
  </w:endnote>
  <w:endnote w:type="continuationSeparator" w:id="0">
    <w:p w14:paraId="0D274464" w14:textId="77777777" w:rsidR="008C6057" w:rsidRDefault="008C6057" w:rsidP="00847C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D02E5D" w14:textId="77777777" w:rsidR="00847CE1" w:rsidRDefault="00847CE1">
    <w:pPr>
      <w:pStyle w:val="Podnoje"/>
      <w:jc w:val="center"/>
      <w:rPr>
        <w:caps/>
        <w:color w:val="156082" w:themeColor="accent1"/>
      </w:rPr>
    </w:pPr>
    <w:r>
      <w:rPr>
        <w:caps/>
        <w:color w:val="156082" w:themeColor="accent1"/>
      </w:rPr>
      <w:fldChar w:fldCharType="begin"/>
    </w:r>
    <w:r>
      <w:rPr>
        <w:caps/>
        <w:color w:val="156082" w:themeColor="accent1"/>
      </w:rPr>
      <w:instrText>PAGE   \* MERGEFORMAT</w:instrText>
    </w:r>
    <w:r>
      <w:rPr>
        <w:caps/>
        <w:color w:val="156082" w:themeColor="accent1"/>
      </w:rPr>
      <w:fldChar w:fldCharType="separate"/>
    </w:r>
    <w:r>
      <w:rPr>
        <w:caps/>
        <w:color w:val="156082" w:themeColor="accent1"/>
      </w:rPr>
      <w:t>2</w:t>
    </w:r>
    <w:r>
      <w:rPr>
        <w:caps/>
        <w:color w:val="156082" w:themeColor="accent1"/>
      </w:rPr>
      <w:fldChar w:fldCharType="end"/>
    </w:r>
  </w:p>
  <w:p w14:paraId="6501FC0D" w14:textId="353A0B4C" w:rsidR="00847CE1" w:rsidRDefault="00847CE1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7AD87" w14:textId="77777777" w:rsidR="008C6057" w:rsidRDefault="008C6057" w:rsidP="00847CE1">
      <w:r>
        <w:separator/>
      </w:r>
    </w:p>
  </w:footnote>
  <w:footnote w:type="continuationSeparator" w:id="0">
    <w:p w14:paraId="1B496E98" w14:textId="77777777" w:rsidR="008C6057" w:rsidRDefault="008C6057" w:rsidP="00847CE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937B77"/>
    <w:multiLevelType w:val="hybridMultilevel"/>
    <w:tmpl w:val="9F02AA14"/>
    <w:lvl w:ilvl="0" w:tplc="041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A246615"/>
    <w:multiLevelType w:val="hybridMultilevel"/>
    <w:tmpl w:val="F84E6B56"/>
    <w:lvl w:ilvl="0" w:tplc="041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71217B4">
      <w:numFmt w:val="bullet"/>
      <w:lvlText w:val="•"/>
      <w:lvlJc w:val="left"/>
      <w:pPr>
        <w:ind w:left="3495" w:hanging="975"/>
      </w:pPr>
      <w:rPr>
        <w:rFonts w:ascii="Arial" w:eastAsiaTheme="minorHAnsi" w:hAnsi="Arial" w:cs="Aria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2C0E4B"/>
    <w:multiLevelType w:val="hybridMultilevel"/>
    <w:tmpl w:val="DD629FA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6F9087DA">
      <w:numFmt w:val="bullet"/>
      <w:lvlText w:val="-"/>
      <w:lvlJc w:val="left"/>
      <w:pPr>
        <w:ind w:left="2055" w:hanging="975"/>
      </w:pPr>
      <w:rPr>
        <w:rFonts w:ascii="Arial" w:eastAsiaTheme="minorHAnsi" w:hAnsi="Arial" w:cs="Arial" w:hint="default"/>
      </w:r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A7A6E20"/>
    <w:multiLevelType w:val="hybridMultilevel"/>
    <w:tmpl w:val="2E329E10"/>
    <w:lvl w:ilvl="0" w:tplc="041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61121F0"/>
    <w:multiLevelType w:val="hybridMultilevel"/>
    <w:tmpl w:val="7298B7F8"/>
    <w:lvl w:ilvl="0" w:tplc="041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314456817">
    <w:abstractNumId w:val="2"/>
  </w:num>
  <w:num w:numId="2" w16cid:durableId="839925524">
    <w:abstractNumId w:val="0"/>
  </w:num>
  <w:num w:numId="3" w16cid:durableId="1584560251">
    <w:abstractNumId w:val="3"/>
  </w:num>
  <w:num w:numId="4" w16cid:durableId="716127123">
    <w:abstractNumId w:val="1"/>
  </w:num>
  <w:num w:numId="5" w16cid:durableId="85715960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453C"/>
    <w:rsid w:val="00050B04"/>
    <w:rsid w:val="00077582"/>
    <w:rsid w:val="000D1F2A"/>
    <w:rsid w:val="00143BC6"/>
    <w:rsid w:val="00145FE6"/>
    <w:rsid w:val="00147EA3"/>
    <w:rsid w:val="001A33AC"/>
    <w:rsid w:val="00213126"/>
    <w:rsid w:val="00252F0E"/>
    <w:rsid w:val="00260DA9"/>
    <w:rsid w:val="002A6756"/>
    <w:rsid w:val="002E39EE"/>
    <w:rsid w:val="00396300"/>
    <w:rsid w:val="00461315"/>
    <w:rsid w:val="00472FF8"/>
    <w:rsid w:val="00495198"/>
    <w:rsid w:val="005007AF"/>
    <w:rsid w:val="005702D6"/>
    <w:rsid w:val="00597497"/>
    <w:rsid w:val="00847CE1"/>
    <w:rsid w:val="008B0B30"/>
    <w:rsid w:val="008C6057"/>
    <w:rsid w:val="008D19A6"/>
    <w:rsid w:val="00952322"/>
    <w:rsid w:val="00AA14DC"/>
    <w:rsid w:val="00B71F7B"/>
    <w:rsid w:val="00BE7CF3"/>
    <w:rsid w:val="00CB1C98"/>
    <w:rsid w:val="00D5453C"/>
    <w:rsid w:val="00D572D1"/>
    <w:rsid w:val="00D66C20"/>
    <w:rsid w:val="00D82FB5"/>
    <w:rsid w:val="00DD74E2"/>
    <w:rsid w:val="00DE3109"/>
    <w:rsid w:val="00F32EAB"/>
    <w:rsid w:val="00F856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AF078E"/>
  <w15:chartTrackingRefBased/>
  <w15:docId w15:val="{C8778407-341C-4505-80E0-A66C3F23EB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D5453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D5453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D5453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D5453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D5453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D5453C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D5453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D5453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D5453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D5453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slov2Char">
    <w:name w:val="Naslov 2 Char"/>
    <w:basedOn w:val="Zadanifontodlomka"/>
    <w:link w:val="Naslov2"/>
    <w:uiPriority w:val="9"/>
    <w:semiHidden/>
    <w:rsid w:val="00D5453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slov3Char">
    <w:name w:val="Naslov 3 Char"/>
    <w:basedOn w:val="Zadanifontodlomka"/>
    <w:link w:val="Naslov3"/>
    <w:uiPriority w:val="9"/>
    <w:semiHidden/>
    <w:rsid w:val="00D5453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slov4Char">
    <w:name w:val="Naslov 4 Char"/>
    <w:basedOn w:val="Zadanifontodlomka"/>
    <w:link w:val="Naslov4"/>
    <w:uiPriority w:val="9"/>
    <w:semiHidden/>
    <w:rsid w:val="00D5453C"/>
    <w:rPr>
      <w:rFonts w:eastAsiaTheme="majorEastAsia" w:cstheme="majorBidi"/>
      <w:i/>
      <w:iCs/>
      <w:color w:val="0F4761" w:themeColor="accent1" w:themeShade="BF"/>
    </w:rPr>
  </w:style>
  <w:style w:type="character" w:customStyle="1" w:styleId="Naslov5Char">
    <w:name w:val="Naslov 5 Char"/>
    <w:basedOn w:val="Zadanifontodlomka"/>
    <w:link w:val="Naslov5"/>
    <w:uiPriority w:val="9"/>
    <w:semiHidden/>
    <w:rsid w:val="00D5453C"/>
    <w:rPr>
      <w:rFonts w:eastAsiaTheme="majorEastAsia" w:cstheme="majorBidi"/>
      <w:color w:val="0F4761" w:themeColor="accent1" w:themeShade="BF"/>
    </w:rPr>
  </w:style>
  <w:style w:type="character" w:customStyle="1" w:styleId="Naslov6Char">
    <w:name w:val="Naslov 6 Char"/>
    <w:basedOn w:val="Zadanifontodlomka"/>
    <w:link w:val="Naslov6"/>
    <w:uiPriority w:val="9"/>
    <w:semiHidden/>
    <w:rsid w:val="00D5453C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Zadanifontodlomka"/>
    <w:link w:val="Naslov7"/>
    <w:uiPriority w:val="9"/>
    <w:semiHidden/>
    <w:rsid w:val="00D5453C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Zadanifontodlomka"/>
    <w:link w:val="Naslov8"/>
    <w:uiPriority w:val="9"/>
    <w:semiHidden/>
    <w:rsid w:val="00D5453C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Zadanifontodlomka"/>
    <w:link w:val="Naslov9"/>
    <w:uiPriority w:val="9"/>
    <w:semiHidden/>
    <w:rsid w:val="00D5453C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D5453C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D5453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D5453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Zadanifontodlomka"/>
    <w:link w:val="Podnaslov"/>
    <w:uiPriority w:val="11"/>
    <w:rsid w:val="00D5453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D5453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Zadanifontodlomka"/>
    <w:link w:val="Citat"/>
    <w:uiPriority w:val="29"/>
    <w:rsid w:val="00D5453C"/>
    <w:rPr>
      <w:i/>
      <w:iCs/>
      <w:color w:val="404040" w:themeColor="text1" w:themeTint="BF"/>
    </w:rPr>
  </w:style>
  <w:style w:type="paragraph" w:styleId="Odlomakpopisa">
    <w:name w:val="List Paragraph"/>
    <w:basedOn w:val="Normal"/>
    <w:uiPriority w:val="34"/>
    <w:qFormat/>
    <w:rsid w:val="00D5453C"/>
    <w:pPr>
      <w:ind w:left="720"/>
      <w:contextualSpacing/>
    </w:pPr>
  </w:style>
  <w:style w:type="character" w:styleId="Jakoisticanje">
    <w:name w:val="Intense Emphasis"/>
    <w:basedOn w:val="Zadanifontodlomka"/>
    <w:uiPriority w:val="21"/>
    <w:qFormat/>
    <w:rsid w:val="00D5453C"/>
    <w:rPr>
      <w:i/>
      <w:iCs/>
      <w:color w:val="0F4761" w:themeColor="accent1" w:themeShade="BF"/>
    </w:rPr>
  </w:style>
  <w:style w:type="paragraph" w:styleId="Naglaencitat">
    <w:name w:val="Intense Quote"/>
    <w:basedOn w:val="Normal"/>
    <w:next w:val="Normal"/>
    <w:link w:val="NaglaencitatChar"/>
    <w:uiPriority w:val="30"/>
    <w:qFormat/>
    <w:rsid w:val="00D5453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NaglaencitatChar">
    <w:name w:val="Naglašen citat Char"/>
    <w:basedOn w:val="Zadanifontodlomka"/>
    <w:link w:val="Naglaencitat"/>
    <w:uiPriority w:val="30"/>
    <w:rsid w:val="00D5453C"/>
    <w:rPr>
      <w:i/>
      <w:iCs/>
      <w:color w:val="0F4761" w:themeColor="accent1" w:themeShade="BF"/>
    </w:rPr>
  </w:style>
  <w:style w:type="character" w:styleId="Istaknutareferenca">
    <w:name w:val="Intense Reference"/>
    <w:basedOn w:val="Zadanifontodlomka"/>
    <w:uiPriority w:val="32"/>
    <w:qFormat/>
    <w:rsid w:val="00D5453C"/>
    <w:rPr>
      <w:b/>
      <w:bCs/>
      <w:smallCaps/>
      <w:color w:val="0F4761" w:themeColor="accent1" w:themeShade="BF"/>
      <w:spacing w:val="5"/>
    </w:rPr>
  </w:style>
  <w:style w:type="paragraph" w:styleId="Zaglavlje">
    <w:name w:val="header"/>
    <w:basedOn w:val="Normal"/>
    <w:link w:val="ZaglavljeChar"/>
    <w:uiPriority w:val="99"/>
    <w:unhideWhenUsed/>
    <w:rsid w:val="00847CE1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847CE1"/>
  </w:style>
  <w:style w:type="paragraph" w:styleId="Podnoje">
    <w:name w:val="footer"/>
    <w:basedOn w:val="Normal"/>
    <w:link w:val="PodnojeChar"/>
    <w:uiPriority w:val="99"/>
    <w:unhideWhenUsed/>
    <w:rsid w:val="00847CE1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847C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4F0E5E9-4EB3-482C-A587-65B77C2DF7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1</Pages>
  <Words>378</Words>
  <Characters>2156</Characters>
  <Application>Microsoft Office Word</Application>
  <DocSecurity>0</DocSecurity>
  <Lines>17</Lines>
  <Paragraphs>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Božidar Nikšić</dc:creator>
  <cp:keywords/>
  <dc:description/>
  <cp:lastModifiedBy>Milan Đukić</cp:lastModifiedBy>
  <cp:revision>14</cp:revision>
  <cp:lastPrinted>2025-08-27T09:23:00Z</cp:lastPrinted>
  <dcterms:created xsi:type="dcterms:W3CDTF">2024-09-12T07:54:00Z</dcterms:created>
  <dcterms:modified xsi:type="dcterms:W3CDTF">2025-08-27T09:25:00Z</dcterms:modified>
</cp:coreProperties>
</file>